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7" w:tblpY="1908"/>
        <w:tblW w:w="95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365"/>
        <w:gridCol w:w="2370"/>
        <w:gridCol w:w="2250"/>
        <w:gridCol w:w="525"/>
        <w:gridCol w:w="1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33" w:type="dxa"/>
            <w:gridSpan w:val="6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黑龙江省社科研究规划项目评审意见表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评价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指标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szCs w:val="21"/>
              </w:rPr>
              <w:t>选题</w:t>
            </w:r>
            <w:r>
              <w:rPr>
                <w:rFonts w:hint="eastAsia" w:eastAsia="黑体"/>
                <w:szCs w:val="21"/>
                <w:lang w:val="en-US" w:eastAsia="zh-CN"/>
              </w:rPr>
              <w:t>方面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论证方面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Cs w:val="21"/>
                <w:lang w:val="en-US" w:eastAsia="zh-CN"/>
              </w:rPr>
              <w:t>研究基础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分数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98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主要考察选题的学术价值或应用价值，对国内外研究状况的论述和评价。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主要考察研究内容、基本观点、研究思路、研究方法、创新之处。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Cs w:val="21"/>
                <w:lang w:val="en-US" w:eastAsia="zh-CN"/>
              </w:rPr>
              <w:t>主要考察课题负责人的研究积累和成果。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黑龙江省社科研究规划项目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《课题论证》活页</w:t>
      </w:r>
    </w:p>
    <w:tbl>
      <w:tblPr>
        <w:tblStyle w:val="3"/>
        <w:tblpPr w:leftFromText="180" w:rightFromText="180" w:vertAnchor="text" w:horzAnchor="page" w:tblpX="1365" w:tblpY="263"/>
        <w:tblOverlap w:val="never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60" w:type="dxa"/>
            <w:vAlign w:val="top"/>
          </w:tcPr>
          <w:p>
            <w:pPr>
              <w:jc w:val="left"/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课题名称：（由申请人填写）</w:t>
            </w:r>
          </w:p>
          <w:p>
            <w:pPr>
              <w:jc w:val="left"/>
              <w:rPr>
                <w:rFonts w:hint="eastAsia" w:eastAsia="黑体"/>
                <w:sz w:val="36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0" w:type="dxa"/>
            <w:vAlign w:val="top"/>
          </w:tcPr>
          <w:p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本表参照以下提纲撰写，突出目标导向、问题意识、学科视角，要求逻辑清晰，层次分明，内容翔实，排版规范。除“研究基础”外，本表与《申请书》表二内容一致，总字数不超过7000字。</w:t>
            </w:r>
          </w:p>
          <w:p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pStyle w:val="16"/>
              <w:numPr>
                <w:ilvl w:val="0"/>
                <w:numId w:val="1"/>
              </w:numPr>
              <w:spacing w:line="400" w:lineRule="exact"/>
              <w:ind w:left="2203" w:leftChars="182" w:hanging="1821" w:hangingChars="756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[选题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说明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选题所研究的具体问题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4"/>
                <w:szCs w:val="24"/>
              </w:rPr>
              <w:t>、研究视角和核心概念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16"/>
              <w:spacing w:line="400" w:lineRule="exact"/>
              <w:ind w:left="2147" w:leftChars="178" w:hanging="1773" w:hangingChars="736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. [选题依据]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国内外相关研究的学术史梳理及研究进展（略写）；相对于已有研究特别是国家社科基金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和省社科规划项目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已立同类项目的独到学术价值和应用价值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pStyle w:val="16"/>
              <w:spacing w:line="400" w:lineRule="exact"/>
              <w:ind w:left="1909" w:leftChars="178" w:hanging="1535" w:hangingChars="637"/>
              <w:jc w:val="both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. [研究内容]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本课题的研究对象、主要目标、重点难点、研究计划及其可行性</w:t>
            </w:r>
          </w:p>
          <w:p>
            <w:pPr>
              <w:pStyle w:val="16"/>
              <w:spacing w:line="400" w:lineRule="exact"/>
              <w:ind w:left="2050" w:leftChars="976" w:firstLine="156" w:firstLineChars="65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等（框架思路要列出研究提纲或目录）</w:t>
            </w:r>
          </w:p>
          <w:p>
            <w:pPr>
              <w:pStyle w:val="16"/>
              <w:spacing w:line="400" w:lineRule="exact"/>
              <w:ind w:left="2203" w:leftChars="182" w:hanging="1821" w:hangingChars="756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．[创新之处]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在学术观点、研究方法等方面的特色和创新。</w:t>
            </w:r>
          </w:p>
          <w:p>
            <w:pPr>
              <w:pStyle w:val="16"/>
              <w:spacing w:line="400" w:lineRule="exact"/>
              <w:ind w:firstLine="383" w:firstLineChars="159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．[预期成果]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成果形式、宣传转化及预期学术</w:t>
            </w:r>
            <w:r>
              <w:rPr>
                <w:rFonts w:hint="eastAsia" w:ascii="宋体"/>
                <w:color w:val="000000"/>
                <w:sz w:val="24"/>
              </w:rPr>
              <w:t>价值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宋体"/>
                <w:color w:val="000000"/>
                <w:sz w:val="24"/>
              </w:rPr>
              <w:t>效益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宋体"/>
                <w:color w:val="000000"/>
                <w:sz w:val="24"/>
              </w:rPr>
              <w:t>。（略写）</w:t>
            </w:r>
          </w:p>
          <w:p>
            <w:pPr>
              <w:pStyle w:val="16"/>
              <w:spacing w:line="400" w:lineRule="exact"/>
              <w:ind w:firstLine="383" w:firstLineChars="159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．[研究基础]  </w:t>
            </w:r>
            <w:r>
              <w:rPr>
                <w:rFonts w:hint="eastAsia" w:ascii="宋体"/>
                <w:color w:val="000000"/>
                <w:sz w:val="24"/>
              </w:rPr>
              <w:t>申请人前期相关代表性研究成果、核心观点等。（略写）</w:t>
            </w:r>
          </w:p>
          <w:p>
            <w:pPr>
              <w:pStyle w:val="16"/>
              <w:spacing w:line="400" w:lineRule="exact"/>
              <w:ind w:firstLine="383" w:firstLineChars="159"/>
              <w:jc w:val="both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．[参考文献]  </w:t>
            </w:r>
            <w:r>
              <w:rPr>
                <w:rFonts w:hint="eastAsia" w:ascii="宋体"/>
                <w:color w:val="000000"/>
                <w:sz w:val="24"/>
              </w:rPr>
              <w:t>开展本课题研究的主要中外参考文献。（略写）</w:t>
            </w: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jc w:val="left"/>
        <w:rPr>
          <w:rFonts w:hint="eastAsia" w:eastAsia="黑体"/>
          <w:sz w:val="32"/>
          <w:szCs w:val="32"/>
          <w:lang w:val="en-US" w:eastAsia="zh-CN"/>
        </w:rPr>
      </w:pPr>
    </w:p>
    <w:p>
      <w:pPr>
        <w:pStyle w:val="15"/>
        <w:tabs>
          <w:tab w:val="left" w:pos="-540"/>
        </w:tabs>
        <w:ind w:left="-720" w:leftChars="-343" w:right="-359" w:rightChars="-171"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hint="eastAsia" w:ascii="方正楷体简体" w:hAnsi="方正楷体简体" w:eastAsia="方正楷体简体"/>
        </w:rPr>
        <w:t xml:space="preserve">  </w:t>
      </w:r>
      <w:r>
        <w:rPr>
          <w:rFonts w:hint="eastAsia" w:ascii="方正楷体简体" w:hAnsi="方正楷体简体" w:eastAsia="方正楷体简体"/>
          <w:szCs w:val="21"/>
        </w:rPr>
        <w:t>说明： 1.活页文字表述中不得直接透露个人信息或相关背景资料，否则取消参评资格。</w:t>
      </w:r>
    </w:p>
    <w:p>
      <w:pPr>
        <w:pStyle w:val="15"/>
        <w:tabs>
          <w:tab w:val="left" w:pos="-540"/>
        </w:tabs>
        <w:ind w:right="-359" w:rightChars="-171" w:firstLine="210" w:firstLineChars="100"/>
        <w:rPr>
          <w:rFonts w:hint="eastAsia" w:ascii="方正楷体简体" w:hAnsi="方正楷体简体" w:eastAsia="方正楷体简体"/>
          <w:szCs w:val="21"/>
          <w:lang w:val="en-US" w:eastAsia="zh-CN"/>
        </w:rPr>
      </w:pPr>
      <w:r>
        <w:rPr>
          <w:rFonts w:hint="eastAsia" w:ascii="方正楷体简体" w:hAnsi="方正楷体简体" w:eastAsia="方正楷体简体"/>
          <w:szCs w:val="21"/>
          <w:lang w:val="en-US" w:eastAsia="zh-CN"/>
        </w:rPr>
        <w:t xml:space="preserve">       </w:t>
      </w:r>
      <w:r>
        <w:rPr>
          <w:rFonts w:hint="eastAsia" w:ascii="方正楷体简体" w:hAnsi="方正楷体简体" w:eastAsia="方正楷体简体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方正楷体简体" w:hAnsi="方正楷体简体" w:eastAsia="方正楷体简体"/>
          <w:b/>
          <w:szCs w:val="21"/>
        </w:rPr>
        <w:t>不得填写作者姓名、单位、刊物或出版社名称、发表时间或刊期</w:t>
      </w:r>
      <w:r>
        <w:rPr>
          <w:rFonts w:hint="eastAsia" w:ascii="方正楷体简体" w:hAnsi="方正楷体简体" w:eastAsia="方正楷体简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701" w:right="1134" w:bottom="1440" w:left="141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C656B"/>
    <w:multiLevelType w:val="singleLevel"/>
    <w:tmpl w:val="92AC65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2FAE"/>
    <w:rsid w:val="00C03D75"/>
    <w:rsid w:val="069720D4"/>
    <w:rsid w:val="07202CD9"/>
    <w:rsid w:val="08A82714"/>
    <w:rsid w:val="08F662BA"/>
    <w:rsid w:val="0928727B"/>
    <w:rsid w:val="09E65FBC"/>
    <w:rsid w:val="0A314B11"/>
    <w:rsid w:val="0B2D3D3D"/>
    <w:rsid w:val="0B75623C"/>
    <w:rsid w:val="0BCD60E6"/>
    <w:rsid w:val="0D334F0C"/>
    <w:rsid w:val="0DA5541D"/>
    <w:rsid w:val="0DD52AA8"/>
    <w:rsid w:val="0EF507D0"/>
    <w:rsid w:val="0F13284A"/>
    <w:rsid w:val="1109622D"/>
    <w:rsid w:val="11B42D53"/>
    <w:rsid w:val="139A7D9B"/>
    <w:rsid w:val="141F3416"/>
    <w:rsid w:val="14300149"/>
    <w:rsid w:val="14BE3290"/>
    <w:rsid w:val="15364C38"/>
    <w:rsid w:val="158F458E"/>
    <w:rsid w:val="1608764E"/>
    <w:rsid w:val="168853DB"/>
    <w:rsid w:val="16FB49EE"/>
    <w:rsid w:val="18EE3DBC"/>
    <w:rsid w:val="19CE0EBF"/>
    <w:rsid w:val="1B377F7B"/>
    <w:rsid w:val="1B4E319C"/>
    <w:rsid w:val="1BEC6067"/>
    <w:rsid w:val="1CB37320"/>
    <w:rsid w:val="1E6944DE"/>
    <w:rsid w:val="1E853E43"/>
    <w:rsid w:val="1FF748AA"/>
    <w:rsid w:val="21D13F84"/>
    <w:rsid w:val="226A72CD"/>
    <w:rsid w:val="22700BB8"/>
    <w:rsid w:val="24AB4786"/>
    <w:rsid w:val="24D50A57"/>
    <w:rsid w:val="26756765"/>
    <w:rsid w:val="2907084F"/>
    <w:rsid w:val="29344D38"/>
    <w:rsid w:val="2B796477"/>
    <w:rsid w:val="2B82069A"/>
    <w:rsid w:val="2DFC2704"/>
    <w:rsid w:val="2F2D2AD2"/>
    <w:rsid w:val="2F736A9A"/>
    <w:rsid w:val="2FAA128E"/>
    <w:rsid w:val="308A3399"/>
    <w:rsid w:val="316B4D88"/>
    <w:rsid w:val="33126AA0"/>
    <w:rsid w:val="346C4DD3"/>
    <w:rsid w:val="36545B58"/>
    <w:rsid w:val="381D05AA"/>
    <w:rsid w:val="38B22E2A"/>
    <w:rsid w:val="3CE37B9D"/>
    <w:rsid w:val="3D6626B0"/>
    <w:rsid w:val="3DBA4FAC"/>
    <w:rsid w:val="3F5E271F"/>
    <w:rsid w:val="40FB2C49"/>
    <w:rsid w:val="41E65474"/>
    <w:rsid w:val="42304E3B"/>
    <w:rsid w:val="42604908"/>
    <w:rsid w:val="442D1B96"/>
    <w:rsid w:val="45805FE8"/>
    <w:rsid w:val="45BD16F5"/>
    <w:rsid w:val="477232EE"/>
    <w:rsid w:val="47C60BD3"/>
    <w:rsid w:val="47E43D18"/>
    <w:rsid w:val="47F83214"/>
    <w:rsid w:val="48B95EF9"/>
    <w:rsid w:val="48BE22D3"/>
    <w:rsid w:val="4A8D3A1D"/>
    <w:rsid w:val="4C532D6E"/>
    <w:rsid w:val="4E2160AE"/>
    <w:rsid w:val="4F43083C"/>
    <w:rsid w:val="4F566DD6"/>
    <w:rsid w:val="4F921624"/>
    <w:rsid w:val="51AD3972"/>
    <w:rsid w:val="52115DBB"/>
    <w:rsid w:val="52BB44AD"/>
    <w:rsid w:val="52F34D54"/>
    <w:rsid w:val="54D16AED"/>
    <w:rsid w:val="550462C9"/>
    <w:rsid w:val="559803FE"/>
    <w:rsid w:val="563865CB"/>
    <w:rsid w:val="56BF05A7"/>
    <w:rsid w:val="570E2B5B"/>
    <w:rsid w:val="572A0804"/>
    <w:rsid w:val="57EF6404"/>
    <w:rsid w:val="58437C81"/>
    <w:rsid w:val="592E2060"/>
    <w:rsid w:val="5A0576B2"/>
    <w:rsid w:val="5B181A67"/>
    <w:rsid w:val="5C48221E"/>
    <w:rsid w:val="5CC04555"/>
    <w:rsid w:val="5D5958FA"/>
    <w:rsid w:val="5E9249C9"/>
    <w:rsid w:val="5F6F65C9"/>
    <w:rsid w:val="5F815AF0"/>
    <w:rsid w:val="5FF775BF"/>
    <w:rsid w:val="60686038"/>
    <w:rsid w:val="617460B1"/>
    <w:rsid w:val="61C14C00"/>
    <w:rsid w:val="630629E7"/>
    <w:rsid w:val="63993C51"/>
    <w:rsid w:val="639F50DD"/>
    <w:rsid w:val="648037B4"/>
    <w:rsid w:val="64D703FB"/>
    <w:rsid w:val="66440159"/>
    <w:rsid w:val="66E9343F"/>
    <w:rsid w:val="67801DDF"/>
    <w:rsid w:val="67F16AB5"/>
    <w:rsid w:val="685723EF"/>
    <w:rsid w:val="6A0426E6"/>
    <w:rsid w:val="6AC94722"/>
    <w:rsid w:val="6BC344A9"/>
    <w:rsid w:val="6C4F12F9"/>
    <w:rsid w:val="6E4B5401"/>
    <w:rsid w:val="6EA30904"/>
    <w:rsid w:val="71682FD2"/>
    <w:rsid w:val="73D17432"/>
    <w:rsid w:val="74896A12"/>
    <w:rsid w:val="74B561D5"/>
    <w:rsid w:val="75163D9C"/>
    <w:rsid w:val="75ED7E7B"/>
    <w:rsid w:val="787513F5"/>
    <w:rsid w:val="798835BE"/>
    <w:rsid w:val="7A9C6A5F"/>
    <w:rsid w:val="7C4D1D48"/>
    <w:rsid w:val="7C807A7B"/>
    <w:rsid w:val="7CA84884"/>
    <w:rsid w:val="7D676EA0"/>
    <w:rsid w:val="7DD57C63"/>
    <w:rsid w:val="7E4F6489"/>
    <w:rsid w:val="7F3B593C"/>
    <w:rsid w:val="7F9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character" w:customStyle="1" w:styleId="5">
    <w:name w:val="页码1"/>
    <w:basedOn w:val="4"/>
    <w:link w:val="1"/>
    <w:qFormat/>
    <w:uiPriority w:val="0"/>
  </w:style>
  <w:style w:type="character" w:customStyle="1" w:styleId="6">
    <w:name w:val="脚注引用1"/>
    <w:basedOn w:val="4"/>
    <w:link w:val="1"/>
    <w:qFormat/>
    <w:uiPriority w:val="0"/>
    <w:rPr>
      <w:vertAlign w:val="superscript"/>
    </w:rPr>
  </w:style>
  <w:style w:type="character" w:customStyle="1" w:styleId="7">
    <w:name w:val=" Char Char"/>
    <w:basedOn w:val="4"/>
    <w:link w:val="1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批注框文本1"/>
    <w:basedOn w:val="1"/>
    <w:qFormat/>
    <w:uiPriority w:val="0"/>
    <w:rPr>
      <w:sz w:val="18"/>
      <w:szCs w:val="18"/>
    </w:rPr>
  </w:style>
  <w:style w:type="paragraph" w:customStyle="1" w:styleId="11">
    <w:name w:val="脚注文本1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12">
    <w:name w:val="页脚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2024-05-22T03:24:00Z</dcterms:created>
  <dc:creator>apathy moon</dc:creator>
  <cp:lastModifiedBy>鎏泠序</cp:lastModifiedBy>
  <cp:lastPrinted>2024-11-21T03:13:00Z</cp:lastPrinted>
  <dcterms:modified xsi:type="dcterms:W3CDTF">2025-07-17T06:00:44Z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